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28"/>
          <w:szCs w:val="28"/>
          <w:highlight w:val="white"/>
        </w:rPr>
      </w:pPr>
      <w:r w:rsidDel="00000000" w:rsidR="00000000" w:rsidRPr="00000000">
        <w:rPr>
          <w:rFonts w:ascii="Arial Unicode MS" w:cs="Arial Unicode MS" w:eastAsia="Arial Unicode MS" w:hAnsi="Arial Unicode MS"/>
          <w:b w:val="1"/>
          <w:sz w:val="36"/>
          <w:szCs w:val="36"/>
          <w:rtl w:val="0"/>
        </w:rPr>
        <w:t xml:space="preserve">問卷</w:t>
      </w:r>
      <w:r w:rsidDel="00000000" w:rsidR="00000000" w:rsidRPr="00000000">
        <w:rPr>
          <w:rtl w:val="0"/>
        </w:rPr>
      </w:r>
    </w:p>
    <w:p w:rsidR="00000000" w:rsidDel="00000000" w:rsidP="00000000" w:rsidRDefault="00000000" w:rsidRPr="00000000" w14:paraId="00000002">
      <w:pPr>
        <w:numPr>
          <w:ilvl w:val="0"/>
          <w:numId w:val="2"/>
        </w:numPr>
        <w:ind w:left="720" w:hanging="360"/>
        <w:rPr>
          <w:b w:val="1"/>
          <w:sz w:val="28"/>
          <w:szCs w:val="28"/>
        </w:rPr>
      </w:pPr>
      <w:r w:rsidDel="00000000" w:rsidR="00000000" w:rsidRPr="00000000">
        <w:rPr>
          <w:rFonts w:ascii="Arial Unicode MS" w:cs="Arial Unicode MS" w:eastAsia="Arial Unicode MS" w:hAnsi="Arial Unicode MS"/>
          <w:b w:val="1"/>
          <w:sz w:val="28"/>
          <w:szCs w:val="28"/>
          <w:rtl w:val="0"/>
        </w:rPr>
        <w:t xml:space="preserve">電視布袋戲之接觸經驗或收視習慣</w:t>
      </w:r>
    </w:p>
    <w:p w:rsidR="00000000" w:rsidDel="00000000" w:rsidP="00000000" w:rsidRDefault="00000000" w:rsidRPr="00000000" w14:paraId="00000003">
      <w:pPr>
        <w:ind w:left="720" w:firstLine="0"/>
        <w:rPr>
          <w:sz w:val="28"/>
          <w:szCs w:val="28"/>
          <w:highlight w:val="white"/>
        </w:rPr>
      </w:pPr>
      <w:r w:rsidDel="00000000" w:rsidR="00000000" w:rsidRPr="00000000">
        <w:rPr>
          <w:sz w:val="28"/>
          <w:szCs w:val="28"/>
          <w:rtl w:val="0"/>
        </w:rPr>
        <w:tab/>
      </w:r>
      <w:r w:rsidDel="00000000" w:rsidR="00000000" w:rsidRPr="00000000">
        <w:rPr>
          <w:rFonts w:ascii="Arial Unicode MS" w:cs="Arial Unicode MS" w:eastAsia="Arial Unicode MS" w:hAnsi="Arial Unicode MS"/>
          <w:sz w:val="28"/>
          <w:szCs w:val="28"/>
          <w:highlight w:val="white"/>
          <w:rtl w:val="0"/>
        </w:rPr>
        <w:t xml:space="preserve">1.我曾經收看過布袋戲劇集或相關影音。</w:t>
      </w:r>
    </w:p>
    <w:p w:rsidR="00000000" w:rsidDel="00000000" w:rsidP="00000000" w:rsidRDefault="00000000" w:rsidRPr="00000000" w14:paraId="00000004">
      <w:pPr>
        <w:ind w:left="720" w:firstLine="0"/>
        <w:rPr>
          <w:sz w:val="28"/>
          <w:szCs w:val="28"/>
          <w:highlight w:val="white"/>
        </w:rPr>
      </w:pPr>
      <w:r w:rsidDel="00000000" w:rsidR="00000000" w:rsidRPr="00000000">
        <w:rPr>
          <w:rFonts w:ascii="Arial Unicode MS" w:cs="Arial Unicode MS" w:eastAsia="Arial Unicode MS" w:hAnsi="Arial Unicode MS"/>
          <w:sz w:val="28"/>
          <w:szCs w:val="28"/>
          <w:highlight w:val="white"/>
          <w:rtl w:val="0"/>
        </w:rPr>
        <w:tab/>
        <w:t xml:space="preserve">2.我會主動搜尋布袋戲劇集或其他相關資訊。</w:t>
      </w:r>
    </w:p>
    <w:p w:rsidR="00000000" w:rsidDel="00000000" w:rsidP="00000000" w:rsidRDefault="00000000" w:rsidRPr="00000000" w14:paraId="00000005">
      <w:pPr>
        <w:ind w:left="720" w:firstLine="0"/>
        <w:rPr>
          <w:sz w:val="28"/>
          <w:szCs w:val="28"/>
          <w:highlight w:val="white"/>
        </w:rPr>
      </w:pPr>
      <w:r w:rsidDel="00000000" w:rsidR="00000000" w:rsidRPr="00000000">
        <w:rPr>
          <w:rFonts w:ascii="Arial Unicode MS" w:cs="Arial Unicode MS" w:eastAsia="Arial Unicode MS" w:hAnsi="Arial Unicode MS"/>
          <w:sz w:val="28"/>
          <w:szCs w:val="28"/>
          <w:highlight w:val="white"/>
          <w:rtl w:val="0"/>
        </w:rPr>
        <w:tab/>
        <w:t xml:space="preserve">3.我會被動接觸到布袋戲劇或其他集相關資訊。</w:t>
      </w:r>
    </w:p>
    <w:p w:rsidR="00000000" w:rsidDel="00000000" w:rsidP="00000000" w:rsidRDefault="00000000" w:rsidRPr="00000000" w14:paraId="00000006">
      <w:pPr>
        <w:ind w:left="720" w:firstLine="0"/>
        <w:rPr>
          <w:sz w:val="28"/>
          <w:szCs w:val="28"/>
          <w:highlight w:val="white"/>
        </w:rPr>
      </w:pPr>
      <w:r w:rsidDel="00000000" w:rsidR="00000000" w:rsidRPr="00000000">
        <w:rPr>
          <w:rFonts w:ascii="Arial Unicode MS" w:cs="Arial Unicode MS" w:eastAsia="Arial Unicode MS" w:hAnsi="Arial Unicode MS"/>
          <w:sz w:val="28"/>
          <w:szCs w:val="28"/>
          <w:highlight w:val="white"/>
          <w:rtl w:val="0"/>
        </w:rPr>
        <w:tab/>
        <w:t xml:space="preserve">4.我會因為他人推薦而收看布袋戲</w:t>
      </w:r>
    </w:p>
    <w:p w:rsidR="00000000" w:rsidDel="00000000" w:rsidP="00000000" w:rsidRDefault="00000000" w:rsidRPr="00000000" w14:paraId="00000007">
      <w:pPr>
        <w:numPr>
          <w:ilvl w:val="0"/>
          <w:numId w:val="2"/>
        </w:numPr>
        <w:ind w:left="720" w:hanging="360"/>
        <w:rPr>
          <w:b w:val="1"/>
          <w:sz w:val="28"/>
          <w:szCs w:val="28"/>
        </w:rPr>
      </w:pPr>
      <w:r w:rsidDel="00000000" w:rsidR="00000000" w:rsidRPr="00000000">
        <w:rPr>
          <w:rFonts w:ascii="Arial Unicode MS" w:cs="Arial Unicode MS" w:eastAsia="Arial Unicode MS" w:hAnsi="Arial Unicode MS"/>
          <w:b w:val="1"/>
          <w:sz w:val="28"/>
          <w:szCs w:val="28"/>
          <w:rtl w:val="0"/>
        </w:rPr>
        <w:t xml:space="preserve">認知布袋戲之知覺價值</w:t>
      </w:r>
    </w:p>
    <w:p w:rsidR="00000000" w:rsidDel="00000000" w:rsidP="00000000" w:rsidRDefault="00000000" w:rsidRPr="00000000" w14:paraId="00000008">
      <w:pPr>
        <w:ind w:left="720" w:firstLine="720"/>
        <w:rPr>
          <w:sz w:val="28"/>
          <w:szCs w:val="28"/>
          <w:highlight w:val="white"/>
        </w:rPr>
      </w:pPr>
      <w:r w:rsidDel="00000000" w:rsidR="00000000" w:rsidRPr="00000000">
        <w:rPr>
          <w:sz w:val="28"/>
          <w:szCs w:val="28"/>
          <w:highlight w:val="white"/>
          <w:rtl w:val="0"/>
        </w:rPr>
        <w:t xml:space="preserve">5</w:t>
      </w:r>
      <w:r w:rsidDel="00000000" w:rsidR="00000000" w:rsidRPr="00000000">
        <w:rPr>
          <w:rFonts w:ascii="Arial Unicode MS" w:cs="Arial Unicode MS" w:eastAsia="Arial Unicode MS" w:hAnsi="Arial Unicode MS"/>
          <w:sz w:val="28"/>
          <w:szCs w:val="28"/>
          <w:highlight w:val="white"/>
          <w:rtl w:val="0"/>
        </w:rPr>
        <w:t xml:space="preserve">.收看布袋戲能夠滿足我的娛樂需求。</w:t>
      </w:r>
    </w:p>
    <w:p w:rsidR="00000000" w:rsidDel="00000000" w:rsidP="00000000" w:rsidRDefault="00000000" w:rsidRPr="00000000" w14:paraId="00000009">
      <w:pPr>
        <w:ind w:left="720" w:firstLine="0"/>
        <w:rPr>
          <w:sz w:val="28"/>
          <w:szCs w:val="28"/>
        </w:rPr>
      </w:pPr>
      <w:r w:rsidDel="00000000" w:rsidR="00000000" w:rsidRPr="00000000">
        <w:rPr>
          <w:rFonts w:ascii="Arial Unicode MS" w:cs="Arial Unicode MS" w:eastAsia="Arial Unicode MS" w:hAnsi="Arial Unicode MS"/>
          <w:sz w:val="28"/>
          <w:szCs w:val="28"/>
          <w:highlight w:val="white"/>
          <w:rtl w:val="0"/>
        </w:rPr>
        <w:tab/>
        <w:t xml:space="preserve">6.收看布袋戲能夠讓我的生活更輕鬆。</w:t>
      </w:r>
      <w:r w:rsidDel="00000000" w:rsidR="00000000" w:rsidRPr="00000000">
        <w:rPr>
          <w:rtl w:val="0"/>
        </w:rPr>
      </w:r>
    </w:p>
    <w:p w:rsidR="00000000" w:rsidDel="00000000" w:rsidP="00000000" w:rsidRDefault="00000000" w:rsidRPr="00000000" w14:paraId="0000000A">
      <w:pPr>
        <w:ind w:left="720" w:firstLine="0"/>
        <w:rPr>
          <w:sz w:val="28"/>
          <w:szCs w:val="28"/>
          <w:highlight w:val="white"/>
        </w:rPr>
      </w:pPr>
      <w:r w:rsidDel="00000000" w:rsidR="00000000" w:rsidRPr="00000000">
        <w:rPr>
          <w:sz w:val="28"/>
          <w:szCs w:val="28"/>
          <w:rtl w:val="0"/>
        </w:rPr>
        <w:tab/>
      </w:r>
      <w:r w:rsidDel="00000000" w:rsidR="00000000" w:rsidRPr="00000000">
        <w:rPr>
          <w:rFonts w:ascii="Arial Unicode MS" w:cs="Arial Unicode MS" w:eastAsia="Arial Unicode MS" w:hAnsi="Arial Unicode MS"/>
          <w:sz w:val="28"/>
          <w:szCs w:val="28"/>
          <w:highlight w:val="white"/>
          <w:rtl w:val="0"/>
        </w:rPr>
        <w:t xml:space="preserve">7.收看布袋戲能夠讓我感到快樂。</w:t>
      </w:r>
    </w:p>
    <w:p w:rsidR="00000000" w:rsidDel="00000000" w:rsidP="00000000" w:rsidRDefault="00000000" w:rsidRPr="00000000" w14:paraId="0000000B">
      <w:pPr>
        <w:ind w:left="720" w:firstLine="0"/>
        <w:rPr>
          <w:sz w:val="28"/>
          <w:szCs w:val="28"/>
          <w:highlight w:val="white"/>
        </w:rPr>
      </w:pPr>
      <w:r w:rsidDel="00000000" w:rsidR="00000000" w:rsidRPr="00000000">
        <w:rPr>
          <w:rFonts w:ascii="Arial Unicode MS" w:cs="Arial Unicode MS" w:eastAsia="Arial Unicode MS" w:hAnsi="Arial Unicode MS"/>
          <w:sz w:val="28"/>
          <w:szCs w:val="28"/>
          <w:highlight w:val="white"/>
          <w:rtl w:val="0"/>
        </w:rPr>
        <w:tab/>
        <w:t xml:space="preserve">8.收看布袋戲能夠讓我感到自豪。</w:t>
      </w:r>
    </w:p>
    <w:p w:rsidR="00000000" w:rsidDel="00000000" w:rsidP="00000000" w:rsidRDefault="00000000" w:rsidRPr="00000000" w14:paraId="0000000C">
      <w:pPr>
        <w:ind w:left="720" w:firstLine="0"/>
        <w:rPr>
          <w:sz w:val="28"/>
          <w:szCs w:val="28"/>
          <w:highlight w:val="white"/>
        </w:rPr>
      </w:pPr>
      <w:r w:rsidDel="00000000" w:rsidR="00000000" w:rsidRPr="00000000">
        <w:rPr>
          <w:rFonts w:ascii="Arial Unicode MS" w:cs="Arial Unicode MS" w:eastAsia="Arial Unicode MS" w:hAnsi="Arial Unicode MS"/>
          <w:sz w:val="28"/>
          <w:szCs w:val="28"/>
          <w:highlight w:val="white"/>
          <w:rtl w:val="0"/>
        </w:rPr>
        <w:tab/>
        <w:t xml:space="preserve">9.收看布袋戲能夠讓我感到有價值。</w:t>
      </w:r>
    </w:p>
    <w:p w:rsidR="00000000" w:rsidDel="00000000" w:rsidP="00000000" w:rsidRDefault="00000000" w:rsidRPr="00000000" w14:paraId="0000000D">
      <w:pPr>
        <w:ind w:left="720" w:firstLine="0"/>
        <w:rPr>
          <w:sz w:val="28"/>
          <w:szCs w:val="28"/>
          <w:highlight w:val="white"/>
        </w:rPr>
      </w:pPr>
      <w:r w:rsidDel="00000000" w:rsidR="00000000" w:rsidRPr="00000000">
        <w:rPr>
          <w:rFonts w:ascii="Arial Unicode MS" w:cs="Arial Unicode MS" w:eastAsia="Arial Unicode MS" w:hAnsi="Arial Unicode MS"/>
          <w:sz w:val="28"/>
          <w:szCs w:val="28"/>
          <w:highlight w:val="white"/>
          <w:rtl w:val="0"/>
        </w:rPr>
        <w:tab/>
        <w:t xml:space="preserve">10.收看布袋戲能夠讓我看起來更酷。</w:t>
      </w:r>
    </w:p>
    <w:p w:rsidR="00000000" w:rsidDel="00000000" w:rsidP="00000000" w:rsidRDefault="00000000" w:rsidRPr="00000000" w14:paraId="0000000E">
      <w:pPr>
        <w:ind w:left="720" w:firstLine="0"/>
        <w:rPr>
          <w:b w:val="1"/>
          <w:sz w:val="28"/>
          <w:szCs w:val="28"/>
        </w:rPr>
      </w:pPr>
      <w:r w:rsidDel="00000000" w:rsidR="00000000" w:rsidRPr="00000000">
        <w:rPr>
          <w:rFonts w:ascii="Arial Unicode MS" w:cs="Arial Unicode MS" w:eastAsia="Arial Unicode MS" w:hAnsi="Arial Unicode MS"/>
          <w:sz w:val="28"/>
          <w:szCs w:val="28"/>
          <w:highlight w:val="white"/>
          <w:rtl w:val="0"/>
        </w:rPr>
        <w:tab/>
        <w:t xml:space="preserve">11.收看布袋戲能夠讓我更受歡迎。</w:t>
      </w:r>
      <w:r w:rsidDel="00000000" w:rsidR="00000000" w:rsidRPr="00000000">
        <w:rPr>
          <w:rtl w:val="0"/>
        </w:rPr>
      </w:r>
    </w:p>
    <w:p w:rsidR="00000000" w:rsidDel="00000000" w:rsidP="00000000" w:rsidRDefault="00000000" w:rsidRPr="00000000" w14:paraId="0000000F">
      <w:pPr>
        <w:numPr>
          <w:ilvl w:val="0"/>
          <w:numId w:val="2"/>
        </w:numPr>
        <w:ind w:left="720" w:hanging="360"/>
        <w:rPr>
          <w:b w:val="1"/>
          <w:sz w:val="28"/>
          <w:szCs w:val="28"/>
        </w:rPr>
      </w:pPr>
      <w:r w:rsidDel="00000000" w:rsidR="00000000" w:rsidRPr="00000000">
        <w:rPr>
          <w:rFonts w:ascii="Arial Unicode MS" w:cs="Arial Unicode MS" w:eastAsia="Arial Unicode MS" w:hAnsi="Arial Unicode MS"/>
          <w:b w:val="1"/>
          <w:sz w:val="28"/>
          <w:szCs w:val="28"/>
          <w:rtl w:val="0"/>
        </w:rPr>
        <w:t xml:space="preserve">收看布袋戲之意願</w:t>
      </w:r>
    </w:p>
    <w:p w:rsidR="00000000" w:rsidDel="00000000" w:rsidP="00000000" w:rsidRDefault="00000000" w:rsidRPr="00000000" w14:paraId="00000010">
      <w:pPr>
        <w:ind w:left="1440" w:firstLine="0"/>
        <w:rPr>
          <w:sz w:val="28"/>
          <w:szCs w:val="28"/>
        </w:rPr>
      </w:pPr>
      <w:r w:rsidDel="00000000" w:rsidR="00000000" w:rsidRPr="00000000">
        <w:rPr>
          <w:rFonts w:ascii="Arial Unicode MS" w:cs="Arial Unicode MS" w:eastAsia="Arial Unicode MS" w:hAnsi="Arial Unicode MS"/>
          <w:sz w:val="28"/>
          <w:szCs w:val="28"/>
          <w:rtl w:val="0"/>
        </w:rPr>
        <w:t xml:space="preserve">12.我認為無論購買DVD或串流平台會員來收看布袋戲，其價格與價值是相符的</w:t>
      </w:r>
    </w:p>
    <w:p w:rsidR="00000000" w:rsidDel="00000000" w:rsidP="00000000" w:rsidRDefault="00000000" w:rsidRPr="00000000" w14:paraId="00000011">
      <w:pPr>
        <w:ind w:left="1440" w:firstLine="0"/>
        <w:rPr>
          <w:sz w:val="28"/>
          <w:szCs w:val="28"/>
        </w:rPr>
      </w:pPr>
      <w:r w:rsidDel="00000000" w:rsidR="00000000" w:rsidRPr="00000000">
        <w:rPr>
          <w:rFonts w:ascii="Arial Unicode MS" w:cs="Arial Unicode MS" w:eastAsia="Arial Unicode MS" w:hAnsi="Arial Unicode MS"/>
          <w:sz w:val="28"/>
          <w:szCs w:val="28"/>
          <w:rtl w:val="0"/>
        </w:rPr>
        <w:t xml:space="preserve">13.我認為購買DVD或串流平台會員來收看布袋戲是物有所值的</w:t>
      </w:r>
    </w:p>
    <w:p w:rsidR="00000000" w:rsidDel="00000000" w:rsidP="00000000" w:rsidRDefault="00000000" w:rsidRPr="00000000" w14:paraId="00000012">
      <w:pPr>
        <w:ind w:left="720" w:firstLine="720"/>
        <w:rPr>
          <w:sz w:val="28"/>
          <w:szCs w:val="28"/>
        </w:rPr>
      </w:pPr>
      <w:r w:rsidDel="00000000" w:rsidR="00000000" w:rsidRPr="00000000">
        <w:rPr>
          <w:rFonts w:ascii="Arial Unicode MS" w:cs="Arial Unicode MS" w:eastAsia="Arial Unicode MS" w:hAnsi="Arial Unicode MS"/>
          <w:sz w:val="28"/>
          <w:szCs w:val="28"/>
          <w:rtl w:val="0"/>
        </w:rPr>
        <w:t xml:space="preserve">14.我認為布袋戲是好的</w:t>
      </w:r>
    </w:p>
    <w:p w:rsidR="00000000" w:rsidDel="00000000" w:rsidP="00000000" w:rsidRDefault="00000000" w:rsidRPr="00000000" w14:paraId="00000013">
      <w:pPr>
        <w:ind w:left="720" w:firstLine="720"/>
        <w:rPr>
          <w:sz w:val="28"/>
          <w:szCs w:val="28"/>
        </w:rPr>
      </w:pPr>
      <w:r w:rsidDel="00000000" w:rsidR="00000000" w:rsidRPr="00000000">
        <w:rPr>
          <w:rFonts w:ascii="Arial Unicode MS" w:cs="Arial Unicode MS" w:eastAsia="Arial Unicode MS" w:hAnsi="Arial Unicode MS"/>
          <w:sz w:val="28"/>
          <w:szCs w:val="28"/>
          <w:rtl w:val="0"/>
        </w:rPr>
        <w:t xml:space="preserve">15.我喜歡收看布袋戲</w:t>
      </w:r>
    </w:p>
    <w:p w:rsidR="00000000" w:rsidDel="00000000" w:rsidP="00000000" w:rsidRDefault="00000000" w:rsidRPr="00000000" w14:paraId="00000014">
      <w:pPr>
        <w:ind w:left="720" w:firstLine="720"/>
        <w:rPr>
          <w:sz w:val="28"/>
          <w:szCs w:val="28"/>
        </w:rPr>
      </w:pPr>
      <w:r w:rsidDel="00000000" w:rsidR="00000000" w:rsidRPr="00000000">
        <w:rPr>
          <w:rFonts w:ascii="Arial Unicode MS" w:cs="Arial Unicode MS" w:eastAsia="Arial Unicode MS" w:hAnsi="Arial Unicode MS"/>
          <w:sz w:val="28"/>
          <w:szCs w:val="28"/>
          <w:rtl w:val="0"/>
        </w:rPr>
        <w:t xml:space="preserve">16.我打算購買DVD或串流平台會員來收看布袋戲</w:t>
      </w:r>
    </w:p>
    <w:p w:rsidR="00000000" w:rsidDel="00000000" w:rsidP="00000000" w:rsidRDefault="00000000" w:rsidRPr="00000000" w14:paraId="00000015">
      <w:pPr>
        <w:ind w:left="720" w:firstLine="720"/>
        <w:rPr>
          <w:sz w:val="28"/>
          <w:szCs w:val="28"/>
        </w:rPr>
      </w:pPr>
      <w:r w:rsidDel="00000000" w:rsidR="00000000" w:rsidRPr="00000000">
        <w:rPr>
          <w:rFonts w:ascii="Arial Unicode MS" w:cs="Arial Unicode MS" w:eastAsia="Arial Unicode MS" w:hAnsi="Arial Unicode MS"/>
          <w:sz w:val="28"/>
          <w:szCs w:val="28"/>
          <w:rtl w:val="0"/>
        </w:rPr>
        <w:t xml:space="preserve">17.我會購買DVD或串流平台會員來收看布袋戲</w:t>
      </w:r>
    </w:p>
    <w:p w:rsidR="00000000" w:rsidDel="00000000" w:rsidP="00000000" w:rsidRDefault="00000000" w:rsidRPr="00000000" w14:paraId="00000016">
      <w:pPr>
        <w:ind w:left="720" w:firstLine="720"/>
        <w:rPr>
          <w:b w:val="1"/>
          <w:sz w:val="28"/>
          <w:szCs w:val="28"/>
        </w:rPr>
      </w:pPr>
      <w:r w:rsidDel="00000000" w:rsidR="00000000" w:rsidRPr="00000000">
        <w:rPr>
          <w:rFonts w:ascii="Arial Unicode MS" w:cs="Arial Unicode MS" w:eastAsia="Arial Unicode MS" w:hAnsi="Arial Unicode MS"/>
          <w:sz w:val="28"/>
          <w:szCs w:val="28"/>
          <w:rtl w:val="0"/>
        </w:rPr>
        <w:t xml:space="preserve">18.我會考慮購買DVD或串流平台會員來收看布袋戲</w:t>
      </w:r>
      <w:r w:rsidDel="00000000" w:rsidR="00000000" w:rsidRPr="00000000">
        <w:rPr>
          <w:rtl w:val="0"/>
        </w:rPr>
      </w:r>
    </w:p>
    <w:p w:rsidR="00000000" w:rsidDel="00000000" w:rsidP="00000000" w:rsidRDefault="00000000" w:rsidRPr="00000000" w14:paraId="00000017">
      <w:pPr>
        <w:numPr>
          <w:ilvl w:val="0"/>
          <w:numId w:val="2"/>
        </w:numPr>
        <w:ind w:left="720" w:hanging="360"/>
        <w:rPr>
          <w:b w:val="1"/>
          <w:sz w:val="28"/>
          <w:szCs w:val="28"/>
        </w:rPr>
      </w:pPr>
      <w:r w:rsidDel="00000000" w:rsidR="00000000" w:rsidRPr="00000000">
        <w:rPr>
          <w:rFonts w:ascii="Arial Unicode MS" w:cs="Arial Unicode MS" w:eastAsia="Arial Unicode MS" w:hAnsi="Arial Unicode MS"/>
          <w:b w:val="1"/>
          <w:sz w:val="28"/>
          <w:szCs w:val="28"/>
          <w:rtl w:val="0"/>
        </w:rPr>
        <w:t xml:space="preserve">認知對布袋戲之認同程度</w:t>
      </w:r>
    </w:p>
    <w:p w:rsidR="00000000" w:rsidDel="00000000" w:rsidP="00000000" w:rsidRDefault="00000000" w:rsidRPr="00000000" w14:paraId="00000018">
      <w:pPr>
        <w:ind w:left="720" w:firstLine="720"/>
        <w:rPr>
          <w:sz w:val="28"/>
          <w:szCs w:val="28"/>
        </w:rPr>
      </w:pPr>
      <w:r w:rsidDel="00000000" w:rsidR="00000000" w:rsidRPr="00000000">
        <w:rPr>
          <w:sz w:val="28"/>
          <w:szCs w:val="28"/>
          <w:rtl w:val="0"/>
        </w:rPr>
        <w:t xml:space="preserve">19.</w:t>
      </w:r>
      <w:r w:rsidDel="00000000" w:rsidR="00000000" w:rsidRPr="00000000">
        <w:rPr>
          <w:rFonts w:ascii="Arial Unicode MS" w:cs="Arial Unicode MS" w:eastAsia="Arial Unicode MS" w:hAnsi="Arial Unicode MS"/>
          <w:sz w:val="28"/>
          <w:szCs w:val="28"/>
          <w:rtl w:val="0"/>
        </w:rPr>
        <w:t xml:space="preserve">我認為布袋戲是台灣的傳統文化。</w:t>
      </w:r>
    </w:p>
    <w:p w:rsidR="00000000" w:rsidDel="00000000" w:rsidP="00000000" w:rsidRDefault="00000000" w:rsidRPr="00000000" w14:paraId="00000019">
      <w:pPr>
        <w:ind w:left="720" w:firstLine="720"/>
        <w:rPr>
          <w:sz w:val="28"/>
          <w:szCs w:val="28"/>
        </w:rPr>
      </w:pPr>
      <w:r w:rsidDel="00000000" w:rsidR="00000000" w:rsidRPr="00000000">
        <w:rPr>
          <w:rFonts w:ascii="Arial Unicode MS" w:cs="Arial Unicode MS" w:eastAsia="Arial Unicode MS" w:hAnsi="Arial Unicode MS"/>
          <w:sz w:val="28"/>
          <w:szCs w:val="28"/>
          <w:rtl w:val="0"/>
        </w:rPr>
        <w:t xml:space="preserve">20.我認為布袋戲是台灣人的共同記憶。</w:t>
      </w:r>
    </w:p>
    <w:p w:rsidR="00000000" w:rsidDel="00000000" w:rsidP="00000000" w:rsidRDefault="00000000" w:rsidRPr="00000000" w14:paraId="0000001A">
      <w:pPr>
        <w:ind w:left="720" w:firstLine="720"/>
        <w:rPr>
          <w:sz w:val="28"/>
          <w:szCs w:val="28"/>
        </w:rPr>
      </w:pPr>
      <w:r w:rsidDel="00000000" w:rsidR="00000000" w:rsidRPr="00000000">
        <w:rPr>
          <w:rFonts w:ascii="Arial Unicode MS" w:cs="Arial Unicode MS" w:eastAsia="Arial Unicode MS" w:hAnsi="Arial Unicode MS"/>
          <w:sz w:val="28"/>
          <w:szCs w:val="28"/>
          <w:rtl w:val="0"/>
        </w:rPr>
        <w:t xml:space="preserve">21.我認為布袋戲是台灣人的共同身份認同。</w:t>
      </w:r>
    </w:p>
    <w:p w:rsidR="00000000" w:rsidDel="00000000" w:rsidP="00000000" w:rsidRDefault="00000000" w:rsidRPr="00000000" w14:paraId="0000001B">
      <w:pPr>
        <w:ind w:left="720" w:firstLine="720"/>
        <w:rPr>
          <w:sz w:val="28"/>
          <w:szCs w:val="28"/>
        </w:rPr>
      </w:pPr>
      <w:r w:rsidDel="00000000" w:rsidR="00000000" w:rsidRPr="00000000">
        <w:rPr>
          <w:rFonts w:ascii="Arial Unicode MS" w:cs="Arial Unicode MS" w:eastAsia="Arial Unicode MS" w:hAnsi="Arial Unicode MS"/>
          <w:sz w:val="28"/>
          <w:szCs w:val="28"/>
          <w:rtl w:val="0"/>
        </w:rPr>
        <w:t xml:space="preserve">22.我認為布袋戲是台灣人值得驕傲的文化資產。</w:t>
      </w:r>
    </w:p>
    <w:p w:rsidR="00000000" w:rsidDel="00000000" w:rsidP="00000000" w:rsidRDefault="00000000" w:rsidRPr="00000000" w14:paraId="0000001C">
      <w:pPr>
        <w:ind w:left="720" w:firstLine="720"/>
        <w:rPr>
          <w:sz w:val="28"/>
          <w:szCs w:val="28"/>
        </w:rPr>
      </w:pPr>
      <w:r w:rsidDel="00000000" w:rsidR="00000000" w:rsidRPr="00000000">
        <w:rPr>
          <w:rFonts w:ascii="Arial Unicode MS" w:cs="Arial Unicode MS" w:eastAsia="Arial Unicode MS" w:hAnsi="Arial Unicode MS"/>
          <w:sz w:val="28"/>
          <w:szCs w:val="28"/>
          <w:rtl w:val="0"/>
        </w:rPr>
        <w:t xml:space="preserve">23.我認為布袋戲是台灣人不可或缺的文化。</w:t>
      </w:r>
    </w:p>
    <w:p w:rsidR="00000000" w:rsidDel="00000000" w:rsidP="00000000" w:rsidRDefault="00000000" w:rsidRPr="00000000" w14:paraId="0000001D">
      <w:pPr>
        <w:ind w:left="720" w:firstLine="720"/>
        <w:rPr>
          <w:sz w:val="28"/>
          <w:szCs w:val="28"/>
        </w:rPr>
      </w:pPr>
      <w:r w:rsidDel="00000000" w:rsidR="00000000" w:rsidRPr="00000000">
        <w:rPr>
          <w:rFonts w:ascii="Arial Unicode MS" w:cs="Arial Unicode MS" w:eastAsia="Arial Unicode MS" w:hAnsi="Arial Unicode MS"/>
          <w:sz w:val="28"/>
          <w:szCs w:val="28"/>
          <w:rtl w:val="0"/>
        </w:rPr>
        <w:t xml:space="preserve">24.我認為布袋戲是台灣人傳承下去的文化。</w:t>
      </w:r>
      <w:r w:rsidDel="00000000" w:rsidR="00000000" w:rsidRPr="00000000">
        <w:rPr>
          <w:rtl w:val="0"/>
        </w:rPr>
      </w:r>
    </w:p>
    <w:p w:rsidR="00000000" w:rsidDel="00000000" w:rsidP="00000000" w:rsidRDefault="00000000" w:rsidRPr="00000000" w14:paraId="0000001E">
      <w:pPr>
        <w:ind w:left="720" w:firstLine="0"/>
        <w:rPr>
          <w:b w:val="1"/>
          <w:sz w:val="28"/>
          <w:szCs w:val="28"/>
        </w:rPr>
      </w:pPr>
      <w:r w:rsidDel="00000000" w:rsidR="00000000" w:rsidRPr="00000000">
        <w:rPr>
          <w:rtl w:val="0"/>
        </w:rPr>
      </w:r>
    </w:p>
    <w:p w:rsidR="00000000" w:rsidDel="00000000" w:rsidP="00000000" w:rsidRDefault="00000000" w:rsidRPr="00000000" w14:paraId="0000001F">
      <w:pPr>
        <w:numPr>
          <w:ilvl w:val="0"/>
          <w:numId w:val="2"/>
        </w:numPr>
        <w:ind w:left="720" w:hanging="360"/>
        <w:rPr>
          <w:b w:val="1"/>
          <w:sz w:val="28"/>
          <w:szCs w:val="28"/>
        </w:rPr>
      </w:pPr>
      <w:r w:rsidDel="00000000" w:rsidR="00000000" w:rsidRPr="00000000">
        <w:rPr>
          <w:rFonts w:ascii="Arial Unicode MS" w:cs="Arial Unicode MS" w:eastAsia="Arial Unicode MS" w:hAnsi="Arial Unicode MS"/>
          <w:b w:val="1"/>
          <w:sz w:val="28"/>
          <w:szCs w:val="28"/>
          <w:rtl w:val="0"/>
        </w:rPr>
        <w:t xml:space="preserve">環境氛圍</w:t>
      </w:r>
    </w:p>
    <w:p w:rsidR="00000000" w:rsidDel="00000000" w:rsidP="00000000" w:rsidRDefault="00000000" w:rsidRPr="00000000" w14:paraId="00000020">
      <w:pPr>
        <w:ind w:left="720" w:firstLine="720"/>
        <w:rPr>
          <w:sz w:val="28"/>
          <w:szCs w:val="28"/>
        </w:rPr>
      </w:pPr>
      <w:r w:rsidDel="00000000" w:rsidR="00000000" w:rsidRPr="00000000">
        <w:rPr>
          <w:b w:val="1"/>
          <w:sz w:val="28"/>
          <w:szCs w:val="28"/>
          <w:rtl w:val="0"/>
        </w:rPr>
        <w:t xml:space="preserve">25.</w:t>
      </w:r>
      <w:r w:rsidDel="00000000" w:rsidR="00000000" w:rsidRPr="00000000">
        <w:rPr>
          <w:rFonts w:ascii="Arial Unicode MS" w:cs="Arial Unicode MS" w:eastAsia="Arial Unicode MS" w:hAnsi="Arial Unicode MS"/>
          <w:sz w:val="28"/>
          <w:szCs w:val="28"/>
          <w:rtl w:val="0"/>
        </w:rPr>
        <w:t xml:space="preserve">布袋戲迷的討論氛圍與態度令我感覺輕鬆愉快</w:t>
      </w:r>
    </w:p>
    <w:p w:rsidR="00000000" w:rsidDel="00000000" w:rsidP="00000000" w:rsidRDefault="00000000" w:rsidRPr="00000000" w14:paraId="00000021">
      <w:pPr>
        <w:ind w:left="720" w:firstLine="0"/>
        <w:rPr>
          <w:sz w:val="28"/>
          <w:szCs w:val="28"/>
        </w:rPr>
      </w:pPr>
      <w:r w:rsidDel="00000000" w:rsidR="00000000" w:rsidRPr="00000000">
        <w:rPr>
          <w:rFonts w:ascii="Arial Unicode MS" w:cs="Arial Unicode MS" w:eastAsia="Arial Unicode MS" w:hAnsi="Arial Unicode MS"/>
          <w:sz w:val="28"/>
          <w:szCs w:val="28"/>
          <w:rtl w:val="0"/>
        </w:rPr>
        <w:tab/>
        <w:t xml:space="preserve">26.布袋戲迷的討論氛圍與態度是有活力的</w:t>
      </w:r>
    </w:p>
    <w:p w:rsidR="00000000" w:rsidDel="00000000" w:rsidP="00000000" w:rsidRDefault="00000000" w:rsidRPr="00000000" w14:paraId="00000022">
      <w:pPr>
        <w:ind w:left="720" w:firstLine="0"/>
        <w:rPr>
          <w:sz w:val="28"/>
          <w:szCs w:val="28"/>
        </w:rPr>
      </w:pPr>
      <w:r w:rsidDel="00000000" w:rsidR="00000000" w:rsidRPr="00000000">
        <w:rPr>
          <w:rFonts w:ascii="Arial Unicode MS" w:cs="Arial Unicode MS" w:eastAsia="Arial Unicode MS" w:hAnsi="Arial Unicode MS"/>
          <w:sz w:val="28"/>
          <w:szCs w:val="28"/>
          <w:rtl w:val="0"/>
        </w:rPr>
        <w:tab/>
        <w:t xml:space="preserve">27.布袋戲迷的討論氛圍與態度令我感覺緊張</w:t>
      </w:r>
    </w:p>
    <w:p w:rsidR="00000000" w:rsidDel="00000000" w:rsidP="00000000" w:rsidRDefault="00000000" w:rsidRPr="00000000" w14:paraId="00000023">
      <w:pPr>
        <w:ind w:left="720" w:firstLine="0"/>
        <w:rPr>
          <w:sz w:val="28"/>
          <w:szCs w:val="28"/>
        </w:rPr>
      </w:pPr>
      <w:r w:rsidDel="00000000" w:rsidR="00000000" w:rsidRPr="00000000">
        <w:rPr>
          <w:rFonts w:ascii="Arial Unicode MS" w:cs="Arial Unicode MS" w:eastAsia="Arial Unicode MS" w:hAnsi="Arial Unicode MS"/>
          <w:sz w:val="28"/>
          <w:szCs w:val="28"/>
          <w:rtl w:val="0"/>
        </w:rPr>
        <w:tab/>
        <w:t xml:space="preserve">28.布袋戲迷的討論氛圍與態度令我感覺不舒服</w:t>
      </w:r>
    </w:p>
    <w:p w:rsidR="00000000" w:rsidDel="00000000" w:rsidP="00000000" w:rsidRDefault="00000000" w:rsidRPr="00000000" w14:paraId="00000024">
      <w:pPr>
        <w:ind w:left="720" w:firstLine="0"/>
        <w:rPr>
          <w:sz w:val="28"/>
          <w:szCs w:val="28"/>
        </w:rPr>
      </w:pPr>
      <w:r w:rsidDel="00000000" w:rsidR="00000000" w:rsidRPr="00000000">
        <w:rPr>
          <w:rFonts w:ascii="Arial Unicode MS" w:cs="Arial Unicode MS" w:eastAsia="Arial Unicode MS" w:hAnsi="Arial Unicode MS"/>
          <w:sz w:val="28"/>
          <w:szCs w:val="28"/>
          <w:rtl w:val="0"/>
        </w:rPr>
        <w:tab/>
        <w:t xml:space="preserve">29.布袋戲迷的討論氛圍與態度令我感覺親切</w:t>
      </w:r>
    </w:p>
    <w:p w:rsidR="00000000" w:rsidDel="00000000" w:rsidP="00000000" w:rsidRDefault="00000000" w:rsidRPr="00000000" w14:paraId="00000025">
      <w:pPr>
        <w:ind w:left="720" w:firstLine="0"/>
        <w:rPr>
          <w:sz w:val="28"/>
          <w:szCs w:val="28"/>
        </w:rPr>
      </w:pPr>
      <w:r w:rsidDel="00000000" w:rsidR="00000000" w:rsidRPr="00000000">
        <w:rPr>
          <w:rFonts w:ascii="Arial Unicode MS" w:cs="Arial Unicode MS" w:eastAsia="Arial Unicode MS" w:hAnsi="Arial Unicode MS"/>
          <w:sz w:val="28"/>
          <w:szCs w:val="28"/>
          <w:rtl w:val="0"/>
        </w:rPr>
        <w:tab/>
        <w:t xml:space="preserve">30.布袋戲迷的討論氛圍與態度令我感覺包容</w:t>
      </w:r>
    </w:p>
    <w:p w:rsidR="00000000" w:rsidDel="00000000" w:rsidP="00000000" w:rsidRDefault="00000000" w:rsidRPr="00000000" w14:paraId="00000026">
      <w:pPr>
        <w:ind w:left="720" w:firstLine="0"/>
        <w:rPr>
          <w:sz w:val="28"/>
          <w:szCs w:val="28"/>
        </w:rPr>
      </w:pPr>
      <w:r w:rsidDel="00000000" w:rsidR="00000000" w:rsidRPr="00000000">
        <w:rPr>
          <w:rFonts w:ascii="Arial Unicode MS" w:cs="Arial Unicode MS" w:eastAsia="Arial Unicode MS" w:hAnsi="Arial Unicode MS"/>
          <w:sz w:val="28"/>
          <w:szCs w:val="28"/>
          <w:rtl w:val="0"/>
        </w:rPr>
        <w:tab/>
        <w:t xml:space="preserve">31.布袋戲迷的討論氛圍與態度令我感覺有秩序</w:t>
      </w:r>
    </w:p>
    <w:p w:rsidR="00000000" w:rsidDel="00000000" w:rsidP="00000000" w:rsidRDefault="00000000" w:rsidRPr="00000000" w14:paraId="00000027">
      <w:pPr>
        <w:ind w:left="720" w:firstLine="0"/>
        <w:rPr>
          <w:sz w:val="28"/>
          <w:szCs w:val="28"/>
        </w:rPr>
      </w:pPr>
      <w:r w:rsidDel="00000000" w:rsidR="00000000" w:rsidRPr="00000000">
        <w:rPr>
          <w:rFonts w:ascii="Arial Unicode MS" w:cs="Arial Unicode MS" w:eastAsia="Arial Unicode MS" w:hAnsi="Arial Unicode MS"/>
          <w:sz w:val="28"/>
          <w:szCs w:val="28"/>
          <w:rtl w:val="0"/>
        </w:rPr>
        <w:tab/>
        <w:t xml:space="preserve">32.布袋戲迷的討論氛圍與態度令我感覺放心</w:t>
      </w:r>
      <w:r w:rsidDel="00000000" w:rsidR="00000000" w:rsidRPr="00000000">
        <w:rPr>
          <w:rtl w:val="0"/>
        </w:rPr>
      </w:r>
    </w:p>
    <w:p w:rsidR="00000000" w:rsidDel="00000000" w:rsidP="00000000" w:rsidRDefault="00000000" w:rsidRPr="00000000" w14:paraId="00000028">
      <w:pPr>
        <w:numPr>
          <w:ilvl w:val="0"/>
          <w:numId w:val="2"/>
        </w:numPr>
        <w:ind w:left="720" w:hanging="360"/>
        <w:rPr>
          <w:b w:val="1"/>
          <w:sz w:val="28"/>
          <w:szCs w:val="28"/>
        </w:rPr>
      </w:pPr>
      <w:r w:rsidDel="00000000" w:rsidR="00000000" w:rsidRPr="00000000">
        <w:rPr>
          <w:rFonts w:ascii="Arial Unicode MS" w:cs="Arial Unicode MS" w:eastAsia="Arial Unicode MS" w:hAnsi="Arial Unicode MS"/>
          <w:b w:val="1"/>
          <w:sz w:val="28"/>
          <w:szCs w:val="28"/>
          <w:rtl w:val="0"/>
        </w:rPr>
        <w:t xml:space="preserve">人口統計變數</w:t>
      </w:r>
    </w:p>
    <w:p w:rsidR="00000000" w:rsidDel="00000000" w:rsidP="00000000" w:rsidRDefault="00000000" w:rsidRPr="00000000" w14:paraId="00000029">
      <w:pPr>
        <w:ind w:left="1440" w:firstLine="0"/>
        <w:rPr>
          <w:sz w:val="28"/>
          <w:szCs w:val="28"/>
          <w:highlight w:val="white"/>
        </w:rPr>
      </w:pPr>
      <w:r w:rsidDel="00000000" w:rsidR="00000000" w:rsidRPr="00000000">
        <w:rPr>
          <w:rFonts w:ascii="Arial Unicode MS" w:cs="Arial Unicode MS" w:eastAsia="Arial Unicode MS" w:hAnsi="Arial Unicode MS"/>
          <w:sz w:val="28"/>
          <w:szCs w:val="28"/>
          <w:highlight w:val="white"/>
          <w:rtl w:val="0"/>
        </w:rPr>
        <w:t xml:space="preserve">33.生理性別</w:t>
      </w:r>
    </w:p>
    <w:p w:rsidR="00000000" w:rsidDel="00000000" w:rsidP="00000000" w:rsidRDefault="00000000" w:rsidRPr="00000000" w14:paraId="0000002A">
      <w:pPr>
        <w:ind w:left="1440" w:firstLine="0"/>
        <w:rPr>
          <w:sz w:val="28"/>
          <w:szCs w:val="28"/>
          <w:highlight w:val="white"/>
        </w:rPr>
      </w:pPr>
      <w:r w:rsidDel="00000000" w:rsidR="00000000" w:rsidRPr="00000000">
        <w:rPr>
          <w:rFonts w:ascii="Arial Unicode MS" w:cs="Arial Unicode MS" w:eastAsia="Arial Unicode MS" w:hAnsi="Arial Unicode MS"/>
          <w:sz w:val="28"/>
          <w:szCs w:val="28"/>
          <w:highlight w:val="white"/>
          <w:rtl w:val="0"/>
        </w:rPr>
        <w:t xml:space="preserve">34.年齡</w:t>
      </w:r>
    </w:p>
    <w:p w:rsidR="00000000" w:rsidDel="00000000" w:rsidP="00000000" w:rsidRDefault="00000000" w:rsidRPr="00000000" w14:paraId="0000002B">
      <w:pPr>
        <w:ind w:left="1440" w:firstLine="0"/>
        <w:rPr>
          <w:sz w:val="28"/>
          <w:szCs w:val="28"/>
          <w:highlight w:val="white"/>
        </w:rPr>
      </w:pPr>
      <w:r w:rsidDel="00000000" w:rsidR="00000000" w:rsidRPr="00000000">
        <w:rPr>
          <w:rFonts w:ascii="Arial Unicode MS" w:cs="Arial Unicode MS" w:eastAsia="Arial Unicode MS" w:hAnsi="Arial Unicode MS"/>
          <w:sz w:val="28"/>
          <w:szCs w:val="28"/>
          <w:highlight w:val="white"/>
          <w:rtl w:val="0"/>
        </w:rPr>
        <w:t xml:space="preserve">35.學歷</w:t>
      </w:r>
    </w:p>
    <w:p w:rsidR="00000000" w:rsidDel="00000000" w:rsidP="00000000" w:rsidRDefault="00000000" w:rsidRPr="00000000" w14:paraId="0000002C">
      <w:pPr>
        <w:ind w:left="1440" w:firstLine="0"/>
        <w:rPr>
          <w:sz w:val="28"/>
          <w:szCs w:val="28"/>
          <w:highlight w:val="white"/>
        </w:rPr>
      </w:pPr>
      <w:r w:rsidDel="00000000" w:rsidR="00000000" w:rsidRPr="00000000">
        <w:rPr>
          <w:rFonts w:ascii="Arial Unicode MS" w:cs="Arial Unicode MS" w:eastAsia="Arial Unicode MS" w:hAnsi="Arial Unicode MS"/>
          <w:sz w:val="28"/>
          <w:szCs w:val="28"/>
          <w:highlight w:val="white"/>
          <w:rtl w:val="0"/>
        </w:rPr>
        <w:t xml:space="preserve">36.職業</w:t>
      </w:r>
    </w:p>
    <w:p w:rsidR="00000000" w:rsidDel="00000000" w:rsidP="00000000" w:rsidRDefault="00000000" w:rsidRPr="00000000" w14:paraId="0000002D">
      <w:pPr>
        <w:ind w:left="1440" w:firstLine="0"/>
        <w:rPr>
          <w:b w:val="1"/>
          <w:sz w:val="28"/>
          <w:szCs w:val="28"/>
        </w:rPr>
      </w:pPr>
      <w:r w:rsidDel="00000000" w:rsidR="00000000" w:rsidRPr="00000000">
        <w:rPr>
          <w:rFonts w:ascii="Arial Unicode MS" w:cs="Arial Unicode MS" w:eastAsia="Arial Unicode MS" w:hAnsi="Arial Unicode MS"/>
          <w:sz w:val="28"/>
          <w:szCs w:val="28"/>
          <w:highlight w:val="white"/>
          <w:rtl w:val="0"/>
        </w:rPr>
        <w:t xml:space="preserve">37.平均月收入</w:t>
      </w:r>
      <w:r w:rsidDel="00000000" w:rsidR="00000000" w:rsidRPr="00000000">
        <w:rPr>
          <w:rtl w:val="0"/>
        </w:rPr>
      </w:r>
    </w:p>
    <w:p w:rsidR="00000000" w:rsidDel="00000000" w:rsidP="00000000" w:rsidRDefault="00000000" w:rsidRPr="00000000" w14:paraId="0000002E">
      <w:pPr>
        <w:numPr>
          <w:ilvl w:val="0"/>
          <w:numId w:val="2"/>
        </w:numPr>
        <w:ind w:left="720" w:hanging="360"/>
        <w:rPr>
          <w:b w:val="1"/>
          <w:sz w:val="28"/>
          <w:szCs w:val="28"/>
          <w:u w:val="none"/>
        </w:rPr>
      </w:pPr>
      <w:r w:rsidDel="00000000" w:rsidR="00000000" w:rsidRPr="00000000">
        <w:rPr>
          <w:rFonts w:ascii="Arial Unicode MS" w:cs="Arial Unicode MS" w:eastAsia="Arial Unicode MS" w:hAnsi="Arial Unicode MS"/>
          <w:b w:val="1"/>
          <w:sz w:val="28"/>
          <w:szCs w:val="28"/>
          <w:rtl w:val="0"/>
        </w:rPr>
        <w:t xml:space="preserve">(特徵變數：跟生活習慣相關)</w:t>
      </w:r>
    </w:p>
    <w:p w:rsidR="00000000" w:rsidDel="00000000" w:rsidP="00000000" w:rsidRDefault="00000000" w:rsidRPr="00000000" w14:paraId="0000002F">
      <w:pPr>
        <w:ind w:left="720" w:firstLine="720"/>
        <w:rPr>
          <w:sz w:val="28"/>
          <w:szCs w:val="28"/>
          <w:highlight w:val="white"/>
        </w:rPr>
      </w:pPr>
      <w:r w:rsidDel="00000000" w:rsidR="00000000" w:rsidRPr="00000000">
        <w:rPr>
          <w:rFonts w:ascii="Arial Unicode MS" w:cs="Arial Unicode MS" w:eastAsia="Arial Unicode MS" w:hAnsi="Arial Unicode MS"/>
          <w:sz w:val="28"/>
          <w:szCs w:val="28"/>
          <w:highlight w:val="white"/>
          <w:rtl w:val="0"/>
        </w:rPr>
        <w:t xml:space="preserve">38.在下列項目中，我偏好的影視娛樂類別有哪些？</w:t>
      </w:r>
    </w:p>
    <w:p w:rsidR="00000000" w:rsidDel="00000000" w:rsidP="00000000" w:rsidRDefault="00000000" w:rsidRPr="00000000" w14:paraId="00000030">
      <w:pPr>
        <w:numPr>
          <w:ilvl w:val="1"/>
          <w:numId w:val="4"/>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動作片</w:t>
      </w:r>
    </w:p>
    <w:p w:rsidR="00000000" w:rsidDel="00000000" w:rsidP="00000000" w:rsidRDefault="00000000" w:rsidRPr="00000000" w14:paraId="00000031">
      <w:pPr>
        <w:numPr>
          <w:ilvl w:val="1"/>
          <w:numId w:val="4"/>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劇情片</w:t>
      </w:r>
    </w:p>
    <w:p w:rsidR="00000000" w:rsidDel="00000000" w:rsidP="00000000" w:rsidRDefault="00000000" w:rsidRPr="00000000" w14:paraId="00000032">
      <w:pPr>
        <w:numPr>
          <w:ilvl w:val="1"/>
          <w:numId w:val="4"/>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懸疑推理片</w:t>
      </w:r>
    </w:p>
    <w:p w:rsidR="00000000" w:rsidDel="00000000" w:rsidP="00000000" w:rsidRDefault="00000000" w:rsidRPr="00000000" w14:paraId="00000033">
      <w:pPr>
        <w:numPr>
          <w:ilvl w:val="1"/>
          <w:numId w:val="4"/>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恐怖驚悚片</w:t>
      </w:r>
    </w:p>
    <w:p w:rsidR="00000000" w:rsidDel="00000000" w:rsidP="00000000" w:rsidRDefault="00000000" w:rsidRPr="00000000" w14:paraId="00000034">
      <w:pPr>
        <w:numPr>
          <w:ilvl w:val="1"/>
          <w:numId w:val="4"/>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文藝愛情片</w:t>
      </w:r>
    </w:p>
    <w:p w:rsidR="00000000" w:rsidDel="00000000" w:rsidP="00000000" w:rsidRDefault="00000000" w:rsidRPr="00000000" w14:paraId="00000035">
      <w:pPr>
        <w:numPr>
          <w:ilvl w:val="1"/>
          <w:numId w:val="4"/>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紀錄片</w:t>
      </w:r>
    </w:p>
    <w:p w:rsidR="00000000" w:rsidDel="00000000" w:rsidP="00000000" w:rsidRDefault="00000000" w:rsidRPr="00000000" w14:paraId="00000036">
      <w:pPr>
        <w:numPr>
          <w:ilvl w:val="1"/>
          <w:numId w:val="4"/>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科幻片</w:t>
      </w:r>
    </w:p>
    <w:p w:rsidR="00000000" w:rsidDel="00000000" w:rsidP="00000000" w:rsidRDefault="00000000" w:rsidRPr="00000000" w14:paraId="00000037">
      <w:pPr>
        <w:numPr>
          <w:ilvl w:val="1"/>
          <w:numId w:val="4"/>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古裝仙俠片</w:t>
      </w:r>
    </w:p>
    <w:p w:rsidR="00000000" w:rsidDel="00000000" w:rsidP="00000000" w:rsidRDefault="00000000" w:rsidRPr="00000000" w14:paraId="00000038">
      <w:pPr>
        <w:ind w:left="720" w:firstLine="720"/>
        <w:rPr>
          <w:sz w:val="28"/>
          <w:szCs w:val="28"/>
          <w:highlight w:val="white"/>
        </w:rPr>
      </w:pPr>
      <w:r w:rsidDel="00000000" w:rsidR="00000000" w:rsidRPr="00000000">
        <w:rPr>
          <w:rFonts w:ascii="Arial Unicode MS" w:cs="Arial Unicode MS" w:eastAsia="Arial Unicode MS" w:hAnsi="Arial Unicode MS"/>
          <w:sz w:val="28"/>
          <w:szCs w:val="28"/>
          <w:highlight w:val="white"/>
          <w:rtl w:val="0"/>
        </w:rPr>
        <w:t xml:space="preserve">39.我喜歡或習慣收看布袋戲</w:t>
      </w:r>
    </w:p>
    <w:p w:rsidR="00000000" w:rsidDel="00000000" w:rsidP="00000000" w:rsidRDefault="00000000" w:rsidRPr="00000000" w14:paraId="00000039">
      <w:pPr>
        <w:numPr>
          <w:ilvl w:val="0"/>
          <w:numId w:val="1"/>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是</w:t>
      </w:r>
    </w:p>
    <w:p w:rsidR="00000000" w:rsidDel="00000000" w:rsidP="00000000" w:rsidRDefault="00000000" w:rsidRPr="00000000" w14:paraId="0000003A">
      <w:pPr>
        <w:numPr>
          <w:ilvl w:val="0"/>
          <w:numId w:val="1"/>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否</w:t>
      </w:r>
    </w:p>
    <w:p w:rsidR="00000000" w:rsidDel="00000000" w:rsidP="00000000" w:rsidRDefault="00000000" w:rsidRPr="00000000" w14:paraId="0000003B">
      <w:pPr>
        <w:ind w:left="0" w:firstLine="0"/>
        <w:rPr>
          <w:sz w:val="28"/>
          <w:szCs w:val="28"/>
          <w:highlight w:val="white"/>
        </w:rPr>
      </w:pPr>
      <w:r w:rsidDel="00000000" w:rsidR="00000000" w:rsidRPr="00000000">
        <w:rPr>
          <w:rFonts w:ascii="Arial Unicode MS" w:cs="Arial Unicode MS" w:eastAsia="Arial Unicode MS" w:hAnsi="Arial Unicode MS"/>
          <w:sz w:val="28"/>
          <w:szCs w:val="28"/>
          <w:highlight w:val="white"/>
          <w:rtl w:val="0"/>
        </w:rPr>
        <w:tab/>
        <w:tab/>
        <w:t xml:space="preserve">40.我喜歡收看布袋戲的原因（可複選）</w:t>
      </w:r>
    </w:p>
    <w:p w:rsidR="00000000" w:rsidDel="00000000" w:rsidP="00000000" w:rsidRDefault="00000000" w:rsidRPr="00000000" w14:paraId="0000003C">
      <w:pPr>
        <w:numPr>
          <w:ilvl w:val="0"/>
          <w:numId w:val="3"/>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童年回憶</w:t>
      </w:r>
    </w:p>
    <w:p w:rsidR="00000000" w:rsidDel="00000000" w:rsidP="00000000" w:rsidRDefault="00000000" w:rsidRPr="00000000" w14:paraId="0000003D">
      <w:pPr>
        <w:numPr>
          <w:ilvl w:val="0"/>
          <w:numId w:val="3"/>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親友推薦</w:t>
      </w:r>
    </w:p>
    <w:p w:rsidR="00000000" w:rsidDel="00000000" w:rsidP="00000000" w:rsidRDefault="00000000" w:rsidRPr="00000000" w14:paraId="0000003E">
      <w:pPr>
        <w:numPr>
          <w:ilvl w:val="0"/>
          <w:numId w:val="3"/>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劇情引人入勝</w:t>
      </w:r>
    </w:p>
    <w:p w:rsidR="00000000" w:rsidDel="00000000" w:rsidP="00000000" w:rsidRDefault="00000000" w:rsidRPr="00000000" w14:paraId="0000003F">
      <w:pPr>
        <w:numPr>
          <w:ilvl w:val="0"/>
          <w:numId w:val="3"/>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戲偶造型獨特美觀</w:t>
      </w:r>
    </w:p>
    <w:p w:rsidR="00000000" w:rsidDel="00000000" w:rsidP="00000000" w:rsidRDefault="00000000" w:rsidRPr="00000000" w14:paraId="00000040">
      <w:pPr>
        <w:numPr>
          <w:ilvl w:val="0"/>
          <w:numId w:val="3"/>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戲偶動作表情鮮活生動</w:t>
      </w:r>
    </w:p>
    <w:p w:rsidR="00000000" w:rsidDel="00000000" w:rsidP="00000000" w:rsidRDefault="00000000" w:rsidRPr="00000000" w14:paraId="00000041">
      <w:pPr>
        <w:numPr>
          <w:ilvl w:val="0"/>
          <w:numId w:val="3"/>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閩南語配音，充分表現音韻之美</w:t>
      </w:r>
    </w:p>
    <w:p w:rsidR="00000000" w:rsidDel="00000000" w:rsidP="00000000" w:rsidRDefault="00000000" w:rsidRPr="00000000" w14:paraId="00000042">
      <w:pPr>
        <w:numPr>
          <w:ilvl w:val="0"/>
          <w:numId w:val="3"/>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一人配音，展現配音員精湛技巧</w:t>
      </w:r>
    </w:p>
    <w:p w:rsidR="00000000" w:rsidDel="00000000" w:rsidP="00000000" w:rsidRDefault="00000000" w:rsidRPr="00000000" w14:paraId="00000043">
      <w:pPr>
        <w:numPr>
          <w:ilvl w:val="0"/>
          <w:numId w:val="3"/>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人物個性鮮明</w:t>
      </w:r>
    </w:p>
    <w:p w:rsidR="00000000" w:rsidDel="00000000" w:rsidP="00000000" w:rsidRDefault="00000000" w:rsidRPr="00000000" w14:paraId="00000044">
      <w:pPr>
        <w:numPr>
          <w:ilvl w:val="0"/>
          <w:numId w:val="3"/>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戲迷熱情友善，討論氛圍佳</w:t>
      </w:r>
    </w:p>
    <w:p w:rsidR="00000000" w:rsidDel="00000000" w:rsidP="00000000" w:rsidRDefault="00000000" w:rsidRPr="00000000" w14:paraId="00000045">
      <w:pPr>
        <w:numPr>
          <w:ilvl w:val="0"/>
          <w:numId w:val="3"/>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無感/尚未接受</w:t>
      </w:r>
    </w:p>
    <w:p w:rsidR="00000000" w:rsidDel="00000000" w:rsidP="00000000" w:rsidRDefault="00000000" w:rsidRPr="00000000" w14:paraId="00000046">
      <w:pPr>
        <w:ind w:left="0" w:firstLine="0"/>
        <w:rPr>
          <w:sz w:val="28"/>
          <w:szCs w:val="28"/>
          <w:highlight w:val="white"/>
        </w:rPr>
      </w:pPr>
      <w:r w:rsidDel="00000000" w:rsidR="00000000" w:rsidRPr="00000000">
        <w:rPr>
          <w:rFonts w:ascii="Arial Unicode MS" w:cs="Arial Unicode MS" w:eastAsia="Arial Unicode MS" w:hAnsi="Arial Unicode MS"/>
          <w:sz w:val="28"/>
          <w:szCs w:val="28"/>
          <w:highlight w:val="white"/>
          <w:rtl w:val="0"/>
        </w:rPr>
        <w:tab/>
        <w:tab/>
        <w:t xml:space="preserve">41.我不喜歡或還未接受布袋戲的原因（可複選）</w:t>
      </w:r>
    </w:p>
    <w:p w:rsidR="00000000" w:rsidDel="00000000" w:rsidP="00000000" w:rsidRDefault="00000000" w:rsidRPr="00000000" w14:paraId="00000047">
      <w:pPr>
        <w:numPr>
          <w:ilvl w:val="0"/>
          <w:numId w:val="5"/>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劇情俗套</w:t>
      </w:r>
    </w:p>
    <w:p w:rsidR="00000000" w:rsidDel="00000000" w:rsidP="00000000" w:rsidRDefault="00000000" w:rsidRPr="00000000" w14:paraId="00000048">
      <w:pPr>
        <w:numPr>
          <w:ilvl w:val="0"/>
          <w:numId w:val="5"/>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血腥暴力</w:t>
      </w:r>
    </w:p>
    <w:p w:rsidR="00000000" w:rsidDel="00000000" w:rsidP="00000000" w:rsidRDefault="00000000" w:rsidRPr="00000000" w14:paraId="00000049">
      <w:pPr>
        <w:numPr>
          <w:ilvl w:val="0"/>
          <w:numId w:val="5"/>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劇情連貫性太強，難以切入</w:t>
      </w:r>
    </w:p>
    <w:p w:rsidR="00000000" w:rsidDel="00000000" w:rsidP="00000000" w:rsidRDefault="00000000" w:rsidRPr="00000000" w14:paraId="0000004A">
      <w:pPr>
        <w:numPr>
          <w:ilvl w:val="0"/>
          <w:numId w:val="5"/>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戲偶造型缺乏吸引力</w:t>
      </w:r>
    </w:p>
    <w:p w:rsidR="00000000" w:rsidDel="00000000" w:rsidP="00000000" w:rsidRDefault="00000000" w:rsidRPr="00000000" w14:paraId="0000004B">
      <w:pPr>
        <w:numPr>
          <w:ilvl w:val="0"/>
          <w:numId w:val="5"/>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戲偶動作詭異、不自然</w:t>
      </w:r>
    </w:p>
    <w:p w:rsidR="00000000" w:rsidDel="00000000" w:rsidP="00000000" w:rsidRDefault="00000000" w:rsidRPr="00000000" w14:paraId="0000004C">
      <w:pPr>
        <w:numPr>
          <w:ilvl w:val="0"/>
          <w:numId w:val="5"/>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不喜歡/習慣閩南語配音</w:t>
      </w:r>
    </w:p>
    <w:p w:rsidR="00000000" w:rsidDel="00000000" w:rsidP="00000000" w:rsidRDefault="00000000" w:rsidRPr="00000000" w14:paraId="0000004D">
      <w:pPr>
        <w:numPr>
          <w:ilvl w:val="0"/>
          <w:numId w:val="5"/>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一人配音導致難以辨別角色</w:t>
      </w:r>
    </w:p>
    <w:p w:rsidR="00000000" w:rsidDel="00000000" w:rsidP="00000000" w:rsidRDefault="00000000" w:rsidRPr="00000000" w14:paraId="0000004E">
      <w:pPr>
        <w:numPr>
          <w:ilvl w:val="0"/>
          <w:numId w:val="5"/>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戲迷態度不友善，導致觀感不佳</w:t>
      </w:r>
    </w:p>
    <w:p w:rsidR="00000000" w:rsidDel="00000000" w:rsidP="00000000" w:rsidRDefault="00000000" w:rsidRPr="00000000" w14:paraId="0000004F">
      <w:pPr>
        <w:numPr>
          <w:ilvl w:val="0"/>
          <w:numId w:val="5"/>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單純沒興趣</w:t>
      </w:r>
    </w:p>
    <w:p w:rsidR="00000000" w:rsidDel="00000000" w:rsidP="00000000" w:rsidRDefault="00000000" w:rsidRPr="00000000" w14:paraId="00000050">
      <w:pPr>
        <w:numPr>
          <w:ilvl w:val="0"/>
          <w:numId w:val="5"/>
        </w:numPr>
        <w:ind w:left="288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無感/已接受</w:t>
      </w:r>
    </w:p>
    <w:p w:rsidR="00000000" w:rsidDel="00000000" w:rsidP="00000000" w:rsidRDefault="00000000" w:rsidRPr="00000000" w14:paraId="00000051">
      <w:pPr>
        <w:ind w:left="0" w:firstLine="0"/>
        <w:rPr>
          <w:sz w:val="28"/>
          <w:szCs w:val="28"/>
          <w:highlight w:val="white"/>
        </w:rPr>
      </w:pPr>
      <w:r w:rsidDel="00000000" w:rsidR="00000000" w:rsidRPr="00000000">
        <w:rPr>
          <w:rFonts w:ascii="Arial Unicode MS" w:cs="Arial Unicode MS" w:eastAsia="Arial Unicode MS" w:hAnsi="Arial Unicode MS"/>
          <w:sz w:val="28"/>
          <w:szCs w:val="28"/>
          <w:highlight w:val="white"/>
          <w:rtl w:val="0"/>
        </w:rPr>
        <w:tab/>
        <w:tab/>
        <w:t xml:space="preserve">42.我認為在當今的發展困境下，霹靂布袋戲可以做出何種嘗試或創新？（簡答/可選填）</w:t>
      </w:r>
    </w:p>
    <w:p w:rsidR="00000000" w:rsidDel="00000000" w:rsidP="00000000" w:rsidRDefault="00000000" w:rsidRPr="00000000" w14:paraId="00000052">
      <w:pPr>
        <w:ind w:left="0" w:firstLine="0"/>
        <w:rPr>
          <w:sz w:val="28"/>
          <w:szCs w:val="28"/>
          <w:highlight w:val="white"/>
        </w:rPr>
      </w:pPr>
      <w:r w:rsidDel="00000000" w:rsidR="00000000" w:rsidRPr="00000000">
        <w:rPr>
          <w:sz w:val="28"/>
          <w:szCs w:val="28"/>
          <w:highlight w:val="white"/>
          <w:rtl w:val="0"/>
        </w:rPr>
        <w:tab/>
        <w:tab/>
      </w:r>
    </w:p>
    <w:p w:rsidR="00000000" w:rsidDel="00000000" w:rsidP="00000000" w:rsidRDefault="00000000" w:rsidRPr="00000000" w14:paraId="00000053">
      <w:pPr>
        <w:ind w:left="0" w:firstLine="0"/>
        <w:rPr>
          <w:b w:val="1"/>
          <w:sz w:val="36"/>
          <w:szCs w:val="36"/>
          <w:highlight w:val="white"/>
        </w:rPr>
      </w:pPr>
      <w:r w:rsidDel="00000000" w:rsidR="00000000" w:rsidRPr="00000000">
        <w:rPr>
          <w:rtl w:val="0"/>
        </w:rPr>
      </w:r>
    </w:p>
    <w:p w:rsidR="00000000" w:rsidDel="00000000" w:rsidP="00000000" w:rsidRDefault="00000000" w:rsidRPr="00000000" w14:paraId="00000054">
      <w:pPr>
        <w:ind w:left="0" w:firstLine="0"/>
        <w:rPr>
          <w:b w:val="1"/>
          <w:sz w:val="36"/>
          <w:szCs w:val="36"/>
          <w:highlight w:val="white"/>
        </w:rPr>
      </w:pPr>
      <w:r w:rsidDel="00000000" w:rsidR="00000000" w:rsidRPr="00000000">
        <w:rPr>
          <w:rtl w:val="0"/>
        </w:rPr>
      </w:r>
    </w:p>
    <w:p w:rsidR="00000000" w:rsidDel="00000000" w:rsidP="00000000" w:rsidRDefault="00000000" w:rsidRPr="00000000" w14:paraId="00000055">
      <w:pPr>
        <w:ind w:left="0" w:firstLine="0"/>
        <w:rPr>
          <w:b w:val="1"/>
          <w:sz w:val="36"/>
          <w:szCs w:val="36"/>
          <w:highlight w:val="white"/>
        </w:rPr>
      </w:pPr>
      <w:r w:rsidDel="00000000" w:rsidR="00000000" w:rsidRPr="00000000">
        <w:rPr>
          <w:rtl w:val="0"/>
        </w:rPr>
      </w:r>
    </w:p>
    <w:p w:rsidR="00000000" w:rsidDel="00000000" w:rsidP="00000000" w:rsidRDefault="00000000" w:rsidRPr="00000000" w14:paraId="00000056">
      <w:pPr>
        <w:ind w:left="0" w:firstLine="0"/>
        <w:rPr>
          <w:b w:val="1"/>
          <w:sz w:val="36"/>
          <w:szCs w:val="36"/>
          <w:highlight w:val="white"/>
        </w:rPr>
      </w:pPr>
      <w:r w:rsidDel="00000000" w:rsidR="00000000" w:rsidRPr="00000000">
        <w:rPr>
          <w:rtl w:val="0"/>
        </w:rPr>
      </w:r>
    </w:p>
    <w:p w:rsidR="00000000" w:rsidDel="00000000" w:rsidP="00000000" w:rsidRDefault="00000000" w:rsidRPr="00000000" w14:paraId="00000057">
      <w:pPr>
        <w:ind w:left="0" w:firstLine="0"/>
        <w:rPr>
          <w:b w:val="1"/>
          <w:sz w:val="36"/>
          <w:szCs w:val="36"/>
          <w:highlight w:val="white"/>
        </w:rPr>
      </w:pPr>
      <w:r w:rsidDel="00000000" w:rsidR="00000000" w:rsidRPr="00000000">
        <w:rPr>
          <w:rFonts w:ascii="Arial Unicode MS" w:cs="Arial Unicode MS" w:eastAsia="Arial Unicode MS" w:hAnsi="Arial Unicode MS"/>
          <w:b w:val="1"/>
          <w:sz w:val="36"/>
          <w:szCs w:val="36"/>
          <w:highlight w:val="white"/>
          <w:rtl w:val="0"/>
        </w:rPr>
        <w:t xml:space="preserve">研究假設</w:t>
      </w:r>
    </w:p>
    <w:p w:rsidR="00000000" w:rsidDel="00000000" w:rsidP="00000000" w:rsidRDefault="00000000" w:rsidRPr="00000000" w14:paraId="00000058">
      <w:pPr>
        <w:numPr>
          <w:ilvl w:val="0"/>
          <w:numId w:val="6"/>
        </w:numPr>
        <w:ind w:left="720" w:hanging="360"/>
        <w:rPr>
          <w:sz w:val="28"/>
          <w:szCs w:val="28"/>
          <w:highlight w:val="white"/>
        </w:rPr>
      </w:pPr>
      <w:r w:rsidDel="00000000" w:rsidR="00000000" w:rsidRPr="00000000">
        <w:rPr>
          <w:rFonts w:ascii="Arial Unicode MS" w:cs="Arial Unicode MS" w:eastAsia="Arial Unicode MS" w:hAnsi="Arial Unicode MS"/>
          <w:sz w:val="28"/>
          <w:szCs w:val="28"/>
          <w:highlight w:val="white"/>
          <w:rtl w:val="0"/>
        </w:rPr>
        <w:t xml:space="preserve">對布袋戲之認同程度會影響觀眾收看布袋戲之意願</w:t>
      </w:r>
    </w:p>
    <w:p w:rsidR="00000000" w:rsidDel="00000000" w:rsidP="00000000" w:rsidRDefault="00000000" w:rsidRPr="00000000" w14:paraId="00000059">
      <w:pPr>
        <w:numPr>
          <w:ilvl w:val="0"/>
          <w:numId w:val="6"/>
        </w:numPr>
        <w:ind w:left="720" w:hanging="360"/>
        <w:rPr>
          <w:sz w:val="28"/>
          <w:szCs w:val="28"/>
          <w:highlight w:val="white"/>
        </w:rPr>
      </w:pPr>
      <w:r w:rsidDel="00000000" w:rsidR="00000000" w:rsidRPr="00000000">
        <w:rPr>
          <w:rFonts w:ascii="Arial Unicode MS" w:cs="Arial Unicode MS" w:eastAsia="Arial Unicode MS" w:hAnsi="Arial Unicode MS"/>
          <w:sz w:val="28"/>
          <w:szCs w:val="28"/>
          <w:highlight w:val="white"/>
          <w:rtl w:val="0"/>
        </w:rPr>
        <w:t xml:space="preserve">年齡會影響觀眾收看布袋戲之意願</w:t>
      </w:r>
    </w:p>
    <w:p w:rsidR="00000000" w:rsidDel="00000000" w:rsidP="00000000" w:rsidRDefault="00000000" w:rsidRPr="00000000" w14:paraId="0000005A">
      <w:pPr>
        <w:numPr>
          <w:ilvl w:val="0"/>
          <w:numId w:val="6"/>
        </w:numPr>
        <w:ind w:left="720" w:hanging="360"/>
        <w:rPr>
          <w:sz w:val="28"/>
          <w:szCs w:val="28"/>
          <w:highlight w:val="white"/>
        </w:rPr>
      </w:pPr>
      <w:r w:rsidDel="00000000" w:rsidR="00000000" w:rsidRPr="00000000">
        <w:rPr>
          <w:rFonts w:ascii="Arial Unicode MS" w:cs="Arial Unicode MS" w:eastAsia="Arial Unicode MS" w:hAnsi="Arial Unicode MS"/>
          <w:sz w:val="28"/>
          <w:szCs w:val="28"/>
          <w:highlight w:val="white"/>
          <w:rtl w:val="0"/>
        </w:rPr>
        <w:t xml:space="preserve">年齡與對布袋戲認同程度會影響觀眾觀看布袋戲之意願</w:t>
      </w:r>
    </w:p>
    <w:p w:rsidR="00000000" w:rsidDel="00000000" w:rsidP="00000000" w:rsidRDefault="00000000" w:rsidRPr="00000000" w14:paraId="0000005B">
      <w:pPr>
        <w:numPr>
          <w:ilvl w:val="0"/>
          <w:numId w:val="6"/>
        </w:numPr>
        <w:ind w:left="720" w:hanging="360"/>
        <w:rPr>
          <w:sz w:val="28"/>
          <w:szCs w:val="28"/>
          <w:highlight w:val="white"/>
        </w:rPr>
      </w:pPr>
      <w:r w:rsidDel="00000000" w:rsidR="00000000" w:rsidRPr="00000000">
        <w:rPr>
          <w:rFonts w:ascii="Arial Unicode MS" w:cs="Arial Unicode MS" w:eastAsia="Arial Unicode MS" w:hAnsi="Arial Unicode MS"/>
          <w:sz w:val="28"/>
          <w:szCs w:val="28"/>
          <w:highlight w:val="white"/>
          <w:rtl w:val="0"/>
        </w:rPr>
        <w:t xml:space="preserve">年齡與知覺價值會影響觀眾對布袋戲之觀看意願</w:t>
      </w:r>
    </w:p>
    <w:p w:rsidR="00000000" w:rsidDel="00000000" w:rsidP="00000000" w:rsidRDefault="00000000" w:rsidRPr="00000000" w14:paraId="0000005C">
      <w:pPr>
        <w:numPr>
          <w:ilvl w:val="0"/>
          <w:numId w:val="6"/>
        </w:numPr>
        <w:ind w:left="72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布袋戲迷的討論態度會影響尚未接受布袋戲的觀眾對布袋戲之觀看意願</w:t>
      </w:r>
    </w:p>
    <w:p w:rsidR="00000000" w:rsidDel="00000000" w:rsidP="00000000" w:rsidRDefault="00000000" w:rsidRPr="00000000" w14:paraId="0000005D">
      <w:pPr>
        <w:numPr>
          <w:ilvl w:val="0"/>
          <w:numId w:val="6"/>
        </w:numPr>
        <w:ind w:left="72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布袋戲迷的討論態度會影響尚未接受布袋戲的觀眾對布袋戲文化之認同程度，從而影響其觀看意願</w:t>
      </w:r>
    </w:p>
    <w:p w:rsidR="00000000" w:rsidDel="00000000" w:rsidP="00000000" w:rsidRDefault="00000000" w:rsidRPr="00000000" w14:paraId="0000005E">
      <w:pPr>
        <w:numPr>
          <w:ilvl w:val="0"/>
          <w:numId w:val="6"/>
        </w:numPr>
        <w:ind w:left="72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布袋戲迷的討論態度會影響尚未接受布袋戲的觀眾對布袋戲的知覺價值，從而影響其觀看意願</w:t>
      </w:r>
    </w:p>
    <w:p w:rsidR="00000000" w:rsidDel="00000000" w:rsidP="00000000" w:rsidRDefault="00000000" w:rsidRPr="00000000" w14:paraId="0000005F">
      <w:pPr>
        <w:numPr>
          <w:ilvl w:val="0"/>
          <w:numId w:val="6"/>
        </w:numPr>
        <w:ind w:left="72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布袋戲劇情的連貫性會影響尚未接受布袋戲的觀眾收看布袋戲之意願</w:t>
      </w:r>
    </w:p>
    <w:p w:rsidR="00000000" w:rsidDel="00000000" w:rsidP="00000000" w:rsidRDefault="00000000" w:rsidRPr="00000000" w14:paraId="00000060">
      <w:pPr>
        <w:numPr>
          <w:ilvl w:val="0"/>
          <w:numId w:val="6"/>
        </w:numPr>
        <w:ind w:left="720" w:hanging="360"/>
        <w:rPr>
          <w:sz w:val="28"/>
          <w:szCs w:val="28"/>
          <w:highlight w:val="white"/>
          <w:u w:val="none"/>
        </w:rPr>
      </w:pPr>
      <w:r w:rsidDel="00000000" w:rsidR="00000000" w:rsidRPr="00000000">
        <w:rPr>
          <w:rFonts w:ascii="Arial Unicode MS" w:cs="Arial Unicode MS" w:eastAsia="Arial Unicode MS" w:hAnsi="Arial Unicode MS"/>
          <w:sz w:val="28"/>
          <w:szCs w:val="28"/>
          <w:highlight w:val="white"/>
          <w:rtl w:val="0"/>
        </w:rPr>
        <w:t xml:space="preserve">傳統的一人配音會影響尚未接受布袋戲的觀眾收看布袋戲之意願</w:t>
      </w:r>
    </w:p>
    <w:p w:rsidR="00000000" w:rsidDel="00000000" w:rsidP="00000000" w:rsidRDefault="00000000" w:rsidRPr="00000000" w14:paraId="00000061">
      <w:pPr>
        <w:ind w:left="0" w:firstLine="0"/>
        <w:rPr>
          <w:sz w:val="28"/>
          <w:szCs w:val="28"/>
          <w:highlight w:val="white"/>
        </w:rPr>
      </w:pPr>
      <w:r w:rsidDel="00000000" w:rsidR="00000000" w:rsidRPr="00000000">
        <w:rPr>
          <w:rtl w:val="0"/>
        </w:rPr>
      </w:r>
    </w:p>
    <w:p w:rsidR="00000000" w:rsidDel="00000000" w:rsidP="00000000" w:rsidRDefault="00000000" w:rsidRPr="00000000" w14:paraId="00000062">
      <w:pPr>
        <w:rPr>
          <w:sz w:val="28"/>
          <w:szCs w:val="28"/>
          <w:highlight w:val="white"/>
        </w:rPr>
      </w:pPr>
      <w:r w:rsidDel="00000000" w:rsidR="00000000" w:rsidRPr="00000000">
        <w:rPr>
          <w:b w:val="1"/>
          <w:sz w:val="36"/>
          <w:szCs w:val="36"/>
          <w:highlight w:val="white"/>
        </w:rPr>
        <mc:AlternateContent>
          <mc:Choice Requires="wpg">
            <w:drawing>
              <wp:inline distB="114300" distT="114300" distL="114300" distR="114300">
                <wp:extent cx="5731200" cy="1461892"/>
                <wp:effectExtent b="0" l="0" r="0" t="0"/>
                <wp:docPr id="1" name=""/>
                <a:graphic>
                  <a:graphicData uri="http://schemas.microsoft.com/office/word/2010/wordprocessingGroup">
                    <wpg:wgp>
                      <wpg:cNvGrpSpPr/>
                      <wpg:grpSpPr>
                        <a:xfrm>
                          <a:off x="120600" y="1492200"/>
                          <a:ext cx="5731200" cy="1461892"/>
                          <a:chOff x="120600" y="1492200"/>
                          <a:chExt cx="7499400" cy="1898400"/>
                        </a:xfrm>
                      </wpg:grpSpPr>
                      <wps:wsp>
                        <wps:cNvSpPr txBox="1"/>
                        <wps:cNvPr id="2" name="Shape 2"/>
                        <wps:spPr>
                          <a:xfrm>
                            <a:off x="1776450" y="1492200"/>
                            <a:ext cx="2899800" cy="416100"/>
                          </a:xfrm>
                          <a:prstGeom prst="rect">
                            <a:avLst/>
                          </a:prstGeom>
                          <a:solidFill>
                            <a:srgbClr val="CFE2F3"/>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X1</w:t>
                              </w:r>
                              <w:r w:rsidDel="00000000" w:rsidR="00000000" w:rsidRPr="00000000">
                                <w:rPr>
                                  <w:rFonts w:ascii="Arial" w:cs="Arial" w:eastAsia="Arial" w:hAnsi="Arial"/>
                                  <w:b w:val="0"/>
                                  <w:i w:val="0"/>
                                  <w:smallCaps w:val="0"/>
                                  <w:strike w:val="0"/>
                                  <w:color w:val="000000"/>
                                  <w:sz w:val="28"/>
                                  <w:vertAlign w:val="baseline"/>
                                </w:rPr>
                                <w:t xml:space="preserve">：觀眾對布袋戲文化之認同程度</w:t>
                              </w:r>
                            </w:p>
                          </w:txbxContent>
                        </wps:txbx>
                        <wps:bodyPr anchorCtr="0" anchor="t" bIns="91425" lIns="91425" spcFirstLastPara="1" rIns="91425" wrap="square" tIns="91425">
                          <a:noAutofit/>
                        </wps:bodyPr>
                      </wps:wsp>
                      <wps:wsp>
                        <wps:cNvSpPr txBox="1"/>
                        <wps:cNvPr id="3" name="Shape 3"/>
                        <wps:spPr>
                          <a:xfrm>
                            <a:off x="1776450" y="2233350"/>
                            <a:ext cx="2808300" cy="416100"/>
                          </a:xfrm>
                          <a:prstGeom prst="rect">
                            <a:avLst/>
                          </a:prstGeom>
                          <a:solidFill>
                            <a:srgbClr val="CFE2F3"/>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X2：</w:t>
                              </w:r>
                              <w:r w:rsidDel="00000000" w:rsidR="00000000" w:rsidRPr="00000000">
                                <w:rPr>
                                  <w:rFonts w:ascii="Arial" w:cs="Arial" w:eastAsia="Arial" w:hAnsi="Arial"/>
                                  <w:b w:val="0"/>
                                  <w:i w:val="0"/>
                                  <w:smallCaps w:val="0"/>
                                  <w:strike w:val="0"/>
                                  <w:color w:val="000000"/>
                                  <w:sz w:val="28"/>
                                  <w:vertAlign w:val="baseline"/>
                                </w:rPr>
                                <w:t xml:space="preserve">布袋戲對於觀眾之知覺價值</w:t>
                              </w:r>
                            </w:p>
                          </w:txbxContent>
                        </wps:txbx>
                        <wps:bodyPr anchorCtr="0" anchor="t" bIns="91425" lIns="91425" spcFirstLastPara="1" rIns="91425" wrap="square" tIns="91425">
                          <a:noAutofit/>
                        </wps:bodyPr>
                      </wps:wsp>
                      <wps:wsp>
                        <wps:cNvSpPr txBox="1"/>
                        <wps:cNvPr id="4" name="Shape 4"/>
                        <wps:spPr>
                          <a:xfrm>
                            <a:off x="1776450" y="1492200"/>
                            <a:ext cx="2899800" cy="416100"/>
                          </a:xfrm>
                          <a:prstGeom prst="rect">
                            <a:avLst/>
                          </a:prstGeom>
                          <a:solidFill>
                            <a:srgbClr val="CFE2F3"/>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X1：觀眾對布袋戲文化之認同程度</w:t>
                              </w:r>
                            </w:p>
                          </w:txbxContent>
                        </wps:txbx>
                        <wps:bodyPr anchorCtr="0" anchor="t" bIns="91425" lIns="91425" spcFirstLastPara="1" rIns="91425" wrap="square" tIns="91425">
                          <a:noAutofit/>
                        </wps:bodyPr>
                      </wps:wsp>
                      <wps:wsp>
                        <wps:cNvSpPr txBox="1"/>
                        <wps:cNvPr id="5" name="Shape 5"/>
                        <wps:spPr>
                          <a:xfrm>
                            <a:off x="5532750" y="2233350"/>
                            <a:ext cx="2087400" cy="416100"/>
                          </a:xfrm>
                          <a:prstGeom prst="rect">
                            <a:avLst/>
                          </a:prstGeom>
                          <a:solidFill>
                            <a:srgbClr val="CFE2F3"/>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Y：對布袋戲之觀看意願</w:t>
                              </w:r>
                            </w:p>
                          </w:txbxContent>
                        </wps:txbx>
                        <wps:bodyPr anchorCtr="0" anchor="t" bIns="91425" lIns="91425" spcFirstLastPara="1" rIns="91425" wrap="square" tIns="91425">
                          <a:noAutofit/>
                        </wps:bodyPr>
                      </wps:wsp>
                      <wps:wsp>
                        <wps:cNvCnPr/>
                        <wps:spPr>
                          <a:xfrm>
                            <a:off x="4676250" y="1700250"/>
                            <a:ext cx="856500" cy="7413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a:off x="4584750" y="2441400"/>
                            <a:ext cx="948000" cy="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SpPr txBox="1"/>
                        <wps:cNvPr id="8" name="Shape 8"/>
                        <wps:spPr>
                          <a:xfrm>
                            <a:off x="316050" y="2603925"/>
                            <a:ext cx="1001100" cy="416100"/>
                          </a:xfrm>
                          <a:prstGeom prst="rect">
                            <a:avLst/>
                          </a:prstGeom>
                          <a:solidFill>
                            <a:srgbClr val="CFE2F3"/>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特徵變數</w:t>
                              </w:r>
                            </w:p>
                          </w:txbxContent>
                        </wps:txbx>
                        <wps:bodyPr anchorCtr="0" anchor="t" bIns="91425" lIns="91425" spcFirstLastPara="1" rIns="91425" wrap="square" tIns="91425">
                          <a:noAutofit/>
                        </wps:bodyPr>
                      </wps:wsp>
                      <wps:wsp>
                        <wps:cNvSpPr txBox="1"/>
                        <wps:cNvPr id="9" name="Shape 9"/>
                        <wps:spPr>
                          <a:xfrm>
                            <a:off x="120600" y="1862775"/>
                            <a:ext cx="1392000" cy="416100"/>
                          </a:xfrm>
                          <a:prstGeom prst="rect">
                            <a:avLst/>
                          </a:prstGeom>
                          <a:solidFill>
                            <a:srgbClr val="CFE2F3"/>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人口統計變數</w:t>
                              </w:r>
                            </w:p>
                          </w:txbxContent>
                        </wps:txbx>
                        <wps:bodyPr anchorCtr="0" anchor="t" bIns="91425" lIns="91425" spcFirstLastPara="1" rIns="91425" wrap="square" tIns="91425">
                          <a:noAutofit/>
                        </wps:bodyPr>
                      </wps:wsp>
                      <wps:wsp>
                        <wps:cNvCnPr/>
                        <wps:spPr>
                          <a:xfrm flipH="1" rot="10800000">
                            <a:off x="1512600" y="1700325"/>
                            <a:ext cx="264000" cy="3705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a:off x="1512600" y="2070825"/>
                            <a:ext cx="264000" cy="3705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flipH="1" rot="10800000">
                            <a:off x="1317150" y="1700175"/>
                            <a:ext cx="459300" cy="11118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flipH="1" rot="10800000">
                            <a:off x="1317150" y="2441475"/>
                            <a:ext cx="459300" cy="3705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SpPr txBox="1"/>
                        <wps:cNvPr id="14" name="Shape 14"/>
                        <wps:spPr>
                          <a:xfrm>
                            <a:off x="1776450" y="2974500"/>
                            <a:ext cx="2808300" cy="416100"/>
                          </a:xfrm>
                          <a:prstGeom prst="rect">
                            <a:avLst/>
                          </a:prstGeom>
                          <a:solidFill>
                            <a:srgbClr val="CFE2F3"/>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X3：布袋戲對於觀眾之</w:t>
                              </w:r>
                              <w:r w:rsidDel="00000000" w:rsidR="00000000" w:rsidRPr="00000000">
                                <w:rPr>
                                  <w:rFonts w:ascii="Arial" w:cs="Arial" w:eastAsia="Arial" w:hAnsi="Arial"/>
                                  <w:b w:val="0"/>
                                  <w:i w:val="0"/>
                                  <w:smallCaps w:val="0"/>
                                  <w:strike w:val="0"/>
                                  <w:color w:val="000000"/>
                                  <w:sz w:val="28"/>
                                  <w:vertAlign w:val="baseline"/>
                                </w:rPr>
                                <w:t xml:space="preserve">環境氛圍</w:t>
                              </w:r>
                            </w:p>
                          </w:txbxContent>
                        </wps:txbx>
                        <wps:bodyPr anchorCtr="0" anchor="t" bIns="91425" lIns="91425" spcFirstLastPara="1" rIns="91425" wrap="square" tIns="91425">
                          <a:noAutofit/>
                        </wps:bodyPr>
                      </wps:wsp>
                      <wps:wsp>
                        <wps:cNvCnPr/>
                        <wps:spPr>
                          <a:xfrm flipH="1" rot="10800000">
                            <a:off x="4584750" y="2441550"/>
                            <a:ext cx="948000" cy="7410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a:off x="1512600" y="2070825"/>
                            <a:ext cx="264000" cy="11118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s:wsp>
                        <wps:cNvCnPr/>
                        <wps:spPr>
                          <a:xfrm>
                            <a:off x="1317150" y="2811975"/>
                            <a:ext cx="459300" cy="370500"/>
                          </a:xfrm>
                          <a:prstGeom prst="straightConnector1">
                            <a:avLst/>
                          </a:prstGeom>
                          <a:noFill/>
                          <a:ln cap="flat" cmpd="sng" w="9525">
                            <a:solidFill>
                              <a:srgbClr val="000000"/>
                            </a:solidFill>
                            <a:prstDash val="solid"/>
                            <a:round/>
                            <a:headEnd len="med" w="med" type="none"/>
                            <a:tailEnd len="med" w="med" type="triangle"/>
                          </a:ln>
                        </wps:spPr>
                        <wps:bodyPr anchorCtr="0" anchor="ctr" bIns="91425" lIns="91425" spcFirstLastPara="1" rIns="91425" wrap="square" tIns="91425">
                          <a:noAutofit/>
                        </wps:bodyPr>
                      </wps:wsp>
                    </wpg:wgp>
                  </a:graphicData>
                </a:graphic>
              </wp:inline>
            </w:drawing>
          </mc:Choice>
          <mc:Fallback>
            <w:drawing>
              <wp:inline distB="114300" distT="114300" distL="114300" distR="114300">
                <wp:extent cx="5731200" cy="1461892"/>
                <wp:effectExtent b="0" l="0" r="0" t="0"/>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5731200" cy="1461892"/>
                        </a:xfrm>
                        <a:prstGeom prst="rect"/>
                        <a:ln/>
                      </pic:spPr>
                    </pic:pic>
                  </a:graphicData>
                </a:graphic>
              </wp:inline>
            </w:drawing>
          </mc:Fallback>
        </mc:AlternateConten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zh_TW"/>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